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62038650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721FDD" w:rsidRPr="00721FDD">
        <w:rPr>
          <w:rStyle w:val="Naslov1Znak"/>
          <w:b/>
          <w:bCs/>
          <w:sz w:val="36"/>
          <w:szCs w:val="36"/>
          <w:u w:val="single"/>
        </w:rPr>
        <w:t>29. junija do 5. julija 2026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62610FC1" w:rsidR="007F43B1" w:rsidRPr="00965B0E" w:rsidRDefault="00721FD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D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29.6.2026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23CF007D" w:rsidR="007F43B1" w:rsidRPr="00965B0E" w:rsidRDefault="00721FDD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D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30.6.2026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46C135C0" w:rsidR="007F43B1" w:rsidRPr="00965B0E" w:rsidRDefault="00721FDD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D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1.7.2026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43797221" w:rsidR="007F43B1" w:rsidRPr="00965B0E" w:rsidRDefault="00721FD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D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2.7.2026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263CCB80" w:rsidR="007F43B1" w:rsidRPr="00965B0E" w:rsidRDefault="00721FDD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D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3.7.2026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DBD2F73" w:rsidR="007F43B1" w:rsidRPr="00965B0E" w:rsidRDefault="00721FD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D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4.7.2026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6ECD1770" w:rsidR="007F43B1" w:rsidRPr="00965B0E" w:rsidRDefault="00721FDD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1FD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5.7.2026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70D7F5A7" w14:textId="506830DD" w:rsidR="00721FDD" w:rsidRPr="000E5DF0" w:rsidRDefault="00040D05" w:rsidP="00721F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iCs/>
                <w:color w:val="000000" w:themeColor="text1"/>
                <w:spacing w:val="10"/>
              </w:rPr>
            </w:pPr>
            <w:r w:rsidRPr="000E5DF0">
              <w:rPr>
                <w:rFonts w:ascii="Arial" w:hAnsi="Arial" w:cs="Arial"/>
                <w:iCs/>
                <w:color w:val="000000" w:themeColor="text1"/>
                <w:spacing w:val="10"/>
              </w:rPr>
              <w:t>p</w:t>
            </w:r>
            <w:r w:rsidR="00721FDD" w:rsidRPr="000E5DF0">
              <w:rPr>
                <w:rFonts w:ascii="Arial" w:hAnsi="Arial" w:cs="Arial"/>
                <w:iCs/>
                <w:color w:val="000000" w:themeColor="text1"/>
                <w:spacing w:val="10"/>
              </w:rPr>
              <w:t>asulj s kranjsko klobaso</w:t>
            </w:r>
            <w:r w:rsidR="00C4222A">
              <w:rPr>
                <w:rFonts w:ascii="Arial" w:hAnsi="Arial" w:cs="Arial"/>
                <w:iCs/>
                <w:color w:val="000000" w:themeColor="text1"/>
                <w:spacing w:val="10"/>
              </w:rPr>
              <w:t xml:space="preserve">        </w:t>
            </w:r>
            <w:r w:rsidR="00721FDD" w:rsidRPr="000E5DF0">
              <w:rPr>
                <w:rFonts w:ascii="Arial" w:hAnsi="Arial" w:cs="Arial"/>
                <w:iCs/>
                <w:color w:val="000000" w:themeColor="text1"/>
                <w:spacing w:val="10"/>
              </w:rPr>
              <w:t xml:space="preserve"> kruh</w:t>
            </w:r>
          </w:p>
          <w:p w14:paraId="6E740189" w14:textId="27F8045A" w:rsidR="00317805" w:rsidRPr="000E5DF0" w:rsidRDefault="00721FDD" w:rsidP="00721FDD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DF0">
              <w:rPr>
                <w:rFonts w:ascii="Arial" w:hAnsi="Arial" w:cs="Arial"/>
                <w:iCs/>
                <w:color w:val="000000" w:themeColor="text1"/>
                <w:spacing w:val="10"/>
              </w:rPr>
              <w:t xml:space="preserve">  sadje</w:t>
            </w:r>
            <w:r w:rsidRPr="000E5DF0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</w:rPr>
              <w:t xml:space="preserve">                                      (gluten,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4E2A363A" w14:textId="77777777" w:rsidR="000E5DF0" w:rsidRPr="000E5DF0" w:rsidRDefault="000E5DF0" w:rsidP="000E5DF0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  <w:lang w:val="sl-SI"/>
              </w:rPr>
            </w:pPr>
            <w:r w:rsidRPr="000E5DF0">
              <w:rPr>
                <w:rFonts w:ascii="Arial" w:hAnsi="Arial" w:cs="Arial"/>
                <w:color w:val="000000" w:themeColor="text1"/>
                <w:spacing w:val="10"/>
                <w:lang w:val="sl-SI"/>
              </w:rPr>
              <w:t>goveji golaž</w:t>
            </w:r>
          </w:p>
          <w:p w14:paraId="446F350C" w14:textId="77777777" w:rsidR="000E5DF0" w:rsidRPr="000E5DF0" w:rsidRDefault="000E5DF0" w:rsidP="000E5DF0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  <w:lang w:val="sl-SI"/>
              </w:rPr>
            </w:pPr>
            <w:r w:rsidRPr="000E5DF0">
              <w:rPr>
                <w:rFonts w:ascii="Arial" w:hAnsi="Arial" w:cs="Arial"/>
                <w:color w:val="000000" w:themeColor="text1"/>
                <w:spacing w:val="10"/>
                <w:lang w:val="sl-SI"/>
              </w:rPr>
              <w:t>koruzna polenta           solata</w:t>
            </w:r>
          </w:p>
          <w:p w14:paraId="5E8831A6" w14:textId="1A367B07" w:rsidR="00AA055B" w:rsidRPr="000E5DF0" w:rsidRDefault="000E5DF0" w:rsidP="000E5DF0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0E5DF0">
              <w:rPr>
                <w:rFonts w:ascii="Arial" w:hAnsi="Arial" w:cs="Arial"/>
                <w:iCs/>
                <w:color w:val="000000" w:themeColor="text1"/>
                <w:spacing w:val="10"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179" w:type="dxa"/>
            <w:tcBorders>
              <w:bottom w:val="nil"/>
            </w:tcBorders>
          </w:tcPr>
          <w:p w14:paraId="219A5EC3" w14:textId="77777777" w:rsidR="000E5DF0" w:rsidRPr="000E5DF0" w:rsidRDefault="000E5DF0" w:rsidP="000E5DF0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0E5DF0">
              <w:rPr>
                <w:rFonts w:ascii="Arial" w:hAnsi="Arial" w:cs="Arial"/>
                <w:spacing w:val="-2"/>
              </w:rPr>
              <w:t>juha z zakuho</w:t>
            </w:r>
          </w:p>
          <w:p w14:paraId="3A322CC4" w14:textId="77777777" w:rsidR="000E5DF0" w:rsidRPr="000E5DF0" w:rsidRDefault="000E5DF0" w:rsidP="000E5DF0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0E5DF0">
              <w:rPr>
                <w:rFonts w:ascii="Arial" w:hAnsi="Arial" w:cs="Arial"/>
                <w:spacing w:val="-2"/>
              </w:rPr>
              <w:t>krompirjeva musaka</w:t>
            </w:r>
          </w:p>
          <w:p w14:paraId="31EC3172" w14:textId="77777777" w:rsidR="000E5DF0" w:rsidRPr="000E5DF0" w:rsidRDefault="000E5DF0" w:rsidP="000E5DF0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0E5DF0">
              <w:rPr>
                <w:rFonts w:ascii="Arial" w:hAnsi="Arial" w:cs="Arial"/>
                <w:spacing w:val="-2"/>
              </w:rPr>
              <w:t>solata</w:t>
            </w:r>
          </w:p>
          <w:p w14:paraId="68D90DB8" w14:textId="4D31BEE0" w:rsidR="00AA055B" w:rsidRPr="000E5DF0" w:rsidRDefault="000E5DF0" w:rsidP="000E5DF0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E5DF0">
              <w:rPr>
                <w:rFonts w:ascii="Arial" w:hAnsi="Arial" w:cs="Arial"/>
                <w:spacing w:val="-2"/>
                <w:sz w:val="20"/>
                <w:szCs w:val="20"/>
              </w:rPr>
              <w:t>(gluten, jajca, soja,laktoza)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7CF0091D" w14:textId="79A40E3B" w:rsidR="000E5DF0" w:rsidRPr="000E5DF0" w:rsidRDefault="000E5DF0" w:rsidP="000E5D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 w:rsidRPr="000E5DF0">
              <w:rPr>
                <w:rFonts w:ascii="Arial" w:hAnsi="Arial" w:cs="Arial"/>
                <w:lang w:val="sl-SI"/>
              </w:rPr>
              <w:t>vampi po tržaško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0E5DF0">
              <w:rPr>
                <w:rFonts w:ascii="Arial" w:hAnsi="Arial" w:cs="Arial"/>
                <w:lang w:val="sl-SI"/>
              </w:rPr>
              <w:t>koruzna polenta           sladoled</w:t>
            </w:r>
          </w:p>
          <w:p w14:paraId="69F02C93" w14:textId="1F9A86BD" w:rsidR="00AA055B" w:rsidRPr="000E5DF0" w:rsidRDefault="000E5DF0" w:rsidP="000E5D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DF0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2BCF1FF1" w14:textId="6AA8A42D" w:rsidR="00A202B3" w:rsidRPr="00A202B3" w:rsidRDefault="00A202B3" w:rsidP="00A202B3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A202B3">
              <w:rPr>
                <w:rFonts w:ascii="Arial" w:hAnsi="Arial" w:cs="Arial"/>
              </w:rPr>
              <w:t>kremna špinača         pire krompir              sojini zrezki             sadje</w:t>
            </w:r>
          </w:p>
          <w:p w14:paraId="3DEAF059" w14:textId="785368A3" w:rsidR="00AA055B" w:rsidRPr="00040D05" w:rsidRDefault="00A202B3" w:rsidP="00A202B3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40D05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2FF5F1D2" w14:textId="02B03FA6" w:rsidR="00B0780C" w:rsidRPr="00B0780C" w:rsidRDefault="00B0780C" w:rsidP="00B0780C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B0780C">
              <w:rPr>
                <w:rFonts w:ascii="Arial" w:hAnsi="Arial" w:cs="Arial"/>
              </w:rPr>
              <w:t xml:space="preserve">obara iz svinjskega mesa </w:t>
            </w:r>
            <w:r w:rsidR="001A4A64">
              <w:rPr>
                <w:rFonts w:ascii="Arial" w:hAnsi="Arial" w:cs="Arial"/>
              </w:rPr>
              <w:t>z</w:t>
            </w:r>
            <w:r w:rsidRPr="00B0780C">
              <w:rPr>
                <w:rFonts w:ascii="Arial" w:hAnsi="Arial" w:cs="Arial"/>
              </w:rPr>
              <w:t xml:space="preserve"> žličniki                    sadna skuta</w:t>
            </w:r>
          </w:p>
          <w:p w14:paraId="79136437" w14:textId="3E866C5E" w:rsidR="00AA055B" w:rsidRPr="001A4A64" w:rsidRDefault="00B0780C" w:rsidP="00B0780C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z w:val="20"/>
                <w:szCs w:val="20"/>
              </w:rPr>
              <w:t>(gluten, laktoza, jajca,</w:t>
            </w:r>
            <w:r w:rsidR="001A4A64" w:rsidRPr="001A4A6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iCs/>
                <w:sz w:val="20"/>
                <w:szCs w:val="20"/>
              </w:rPr>
              <w:t>soja)</w:t>
            </w:r>
          </w:p>
        </w:tc>
        <w:tc>
          <w:tcPr>
            <w:tcW w:w="2128" w:type="dxa"/>
            <w:vMerge w:val="restart"/>
            <w:vAlign w:val="center"/>
          </w:tcPr>
          <w:p w14:paraId="3D69B07B" w14:textId="77777777" w:rsidR="00040D05" w:rsidRPr="00040D05" w:rsidRDefault="00040D05" w:rsidP="00040D05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040D05">
              <w:rPr>
                <w:rFonts w:ascii="Arial" w:hAnsi="Arial" w:cs="Arial"/>
              </w:rPr>
              <w:t>juha z ribano kašo pečena svinjska rebra                 pražen krompir                    solata</w:t>
            </w:r>
          </w:p>
          <w:p w14:paraId="4F19CAA4" w14:textId="1AA43AEC" w:rsidR="00AA055B" w:rsidRPr="00040D05" w:rsidRDefault="00040D05" w:rsidP="00040D05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D05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363050D4" w14:textId="43E26D3F" w:rsidR="00397D66" w:rsidRPr="00740D15" w:rsidRDefault="00740D15" w:rsidP="00397D66">
            <w:pPr>
              <w:pStyle w:val="TableParagraph"/>
              <w:spacing w:before="196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 w:rsidRPr="00740D15">
              <w:rPr>
                <w:rFonts w:ascii="Arial" w:hAnsi="Arial" w:cs="Arial"/>
                <w:spacing w:val="-12"/>
              </w:rPr>
              <w:t xml:space="preserve">piš.file s sirom in gobami </w:t>
            </w:r>
            <w:r w:rsidR="00C4222A">
              <w:rPr>
                <w:rFonts w:ascii="Arial" w:hAnsi="Arial" w:cs="Arial"/>
                <w:spacing w:val="-12"/>
              </w:rPr>
              <w:t xml:space="preserve">                 </w:t>
            </w:r>
            <w:r w:rsidRPr="00740D15">
              <w:rPr>
                <w:rFonts w:ascii="Arial" w:hAnsi="Arial" w:cs="Arial"/>
                <w:spacing w:val="-12"/>
              </w:rPr>
              <w:t xml:space="preserve">pire krompir </w:t>
            </w:r>
            <w:r w:rsidR="00C4222A">
              <w:rPr>
                <w:rFonts w:ascii="Arial" w:hAnsi="Arial" w:cs="Arial"/>
                <w:spacing w:val="-12"/>
              </w:rPr>
              <w:t xml:space="preserve">       </w:t>
            </w:r>
            <w:r w:rsidRPr="00740D15">
              <w:rPr>
                <w:rFonts w:ascii="Arial" w:hAnsi="Arial" w:cs="Arial"/>
                <w:spacing w:val="-12"/>
              </w:rPr>
              <w:t>solata</w:t>
            </w:r>
          </w:p>
          <w:p w14:paraId="202492F6" w14:textId="3FCC1292" w:rsidR="00965B0E" w:rsidRPr="001A4A64" w:rsidRDefault="004D4B47" w:rsidP="004D4B47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soja,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1A4A64" w:rsidRPr="001A4A6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397D66">
              <w:rPr>
                <w:rFonts w:ascii="Arial" w:hAnsi="Arial" w:cs="Arial"/>
                <w:spacing w:val="-12"/>
                <w:sz w:val="20"/>
                <w:szCs w:val="20"/>
              </w:rPr>
              <w:t>jajca</w:t>
            </w:r>
            <w:r w:rsidRPr="001A4A64">
              <w:rPr>
                <w:rFonts w:ascii="Arial" w:hAnsi="Arial" w:cs="Arial"/>
                <w:spacing w:val="-12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7BB6B0E4" w14:textId="77777777" w:rsidR="00721FDD" w:rsidRPr="00721FDD" w:rsidRDefault="00721FDD" w:rsidP="00721FDD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</w:pPr>
            <w:r w:rsidRPr="00040D05">
              <w:rPr>
                <w:rFonts w:ascii="Arial" w:hAnsi="Arial" w:cs="Arial"/>
                <w:iCs/>
                <w:spacing w:val="-2"/>
                <w:w w:val="105"/>
              </w:rPr>
              <w:t>mesni in porovi kaneloni pommes frites tatarska omaka  zelena</w:t>
            </w:r>
            <w:r w:rsidRPr="00721FD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solata</w:t>
            </w:r>
          </w:p>
          <w:p w14:paraId="074D85C0" w14:textId="2AAD22AD" w:rsidR="00965B0E" w:rsidRPr="001A4A64" w:rsidRDefault="00721FDD" w:rsidP="00721FDD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21FD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  <w:tc>
          <w:tcPr>
            <w:tcW w:w="2179" w:type="dxa"/>
            <w:vMerge w:val="restart"/>
          </w:tcPr>
          <w:p w14:paraId="498601FD" w14:textId="77777777" w:rsidR="00721FDD" w:rsidRPr="00040D05" w:rsidRDefault="00721FDD" w:rsidP="00721FDD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iCs/>
                <w:spacing w:val="-2"/>
              </w:rPr>
            </w:pPr>
            <w:r w:rsidRPr="00040D05">
              <w:rPr>
                <w:rFonts w:ascii="Arial" w:hAnsi="Arial" w:cs="Arial"/>
                <w:iCs/>
                <w:spacing w:val="-2"/>
              </w:rPr>
              <w:t>sv.zrezek na žaru pečena jajčka        krompir v kosih dušena zelenjava solata</w:t>
            </w:r>
          </w:p>
          <w:p w14:paraId="52255083" w14:textId="350721CD" w:rsidR="00965B0E" w:rsidRPr="001A4A64" w:rsidRDefault="00721FDD" w:rsidP="00721FDD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721FDD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jajca, soja, laktoza)</w:t>
            </w:r>
          </w:p>
        </w:tc>
        <w:tc>
          <w:tcPr>
            <w:tcW w:w="2037" w:type="dxa"/>
            <w:vMerge w:val="restart"/>
          </w:tcPr>
          <w:p w14:paraId="52B4D685" w14:textId="1A9BA9E9" w:rsidR="00227CE0" w:rsidRDefault="00545127" w:rsidP="00545127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kebab                uni ali cola</w:t>
            </w:r>
            <w:r w:rsidR="00107949" w:rsidRPr="00107949">
              <w:rPr>
                <w:rFonts w:ascii="Arial" w:hAnsi="Arial" w:cs="Arial"/>
              </w:rPr>
              <w:t xml:space="preserve"> </w:t>
            </w:r>
            <w:r w:rsidR="00311DB4">
              <w:rPr>
                <w:rFonts w:ascii="Arial" w:hAnsi="Arial" w:cs="Arial"/>
              </w:rPr>
              <w:t xml:space="preserve">         </w:t>
            </w:r>
          </w:p>
          <w:p w14:paraId="267EDC17" w14:textId="54FE84B1" w:rsidR="00965B0E" w:rsidRPr="002B5283" w:rsidRDefault="00107949" w:rsidP="00104FF0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107949">
              <w:rPr>
                <w:rFonts w:ascii="Arial" w:hAnsi="Arial" w:cs="Arial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(gluten,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jajca,</w:t>
            </w:r>
            <w:r w:rsidR="001A4A64" w:rsidRPr="001A4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A64">
              <w:rPr>
                <w:rFonts w:ascii="Arial" w:hAnsi="Arial" w:cs="Arial"/>
                <w:sz w:val="20"/>
                <w:szCs w:val="20"/>
              </w:rPr>
              <w:t>soja</w:t>
            </w:r>
            <w:r w:rsidR="00780BB1">
              <w:rPr>
                <w:rFonts w:ascii="Arial" w:hAnsi="Arial" w:cs="Arial"/>
                <w:sz w:val="20"/>
                <w:szCs w:val="20"/>
              </w:rPr>
              <w:t>, laktoza</w:t>
            </w:r>
            <w:r w:rsidRPr="001A4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62FF9051" w14:textId="3D191BE2" w:rsidR="002B5283" w:rsidRPr="00227CE0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D66">
              <w:rPr>
                <w:rFonts w:ascii="Arial" w:hAnsi="Arial" w:cs="Arial"/>
              </w:rPr>
              <w:t>dušena govedina v naravni omaki zdrobov cmok z</w:t>
            </w:r>
            <w:r>
              <w:rPr>
                <w:rFonts w:ascii="Arial" w:hAnsi="Arial" w:cs="Arial"/>
              </w:rPr>
              <w:t xml:space="preserve">eljna solata </w:t>
            </w:r>
            <w:r w:rsidR="00227CE0">
              <w:rPr>
                <w:rFonts w:ascii="Arial" w:hAnsi="Arial" w:cs="Arial"/>
              </w:rPr>
              <w:t xml:space="preserve">  </w:t>
            </w:r>
            <w:r w:rsidRPr="00227CE0">
              <w:rPr>
                <w:rFonts w:ascii="Arial" w:hAnsi="Arial" w:cs="Arial"/>
                <w:sz w:val="20"/>
                <w:szCs w:val="20"/>
              </w:rPr>
              <w:t>(gluten, soja, jajca, laktoza)</w:t>
            </w:r>
          </w:p>
          <w:p w14:paraId="297C54D6" w14:textId="7D6D45DA" w:rsidR="00397D66" w:rsidRPr="00397D66" w:rsidRDefault="00397D66" w:rsidP="00397D66">
            <w:pPr>
              <w:pStyle w:val="TableParagraph"/>
              <w:spacing w:before="1" w:after="240"/>
              <w:ind w:left="79" w:right="103" w:firstLine="76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2A88E060" w14:textId="642CFB76" w:rsidR="00965B0E" w:rsidRPr="002B5283" w:rsidRDefault="004D4ADD" w:rsidP="00104FF0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mesni sir</w:t>
            </w:r>
            <w:r w:rsidR="00104FF0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pečen krompir solata</w:t>
            </w:r>
          </w:p>
          <w:p w14:paraId="60149751" w14:textId="6FE232FC" w:rsidR="00965B0E" w:rsidRPr="001A4A64" w:rsidRDefault="00965B0E" w:rsidP="00104FF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394738"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A4A64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1BA4"/>
    <w:rsid w:val="00004E78"/>
    <w:rsid w:val="00032031"/>
    <w:rsid w:val="00040D05"/>
    <w:rsid w:val="00073FA2"/>
    <w:rsid w:val="000876CE"/>
    <w:rsid w:val="000A4379"/>
    <w:rsid w:val="000B2E8D"/>
    <w:rsid w:val="000C33F1"/>
    <w:rsid w:val="000D01D8"/>
    <w:rsid w:val="000D184A"/>
    <w:rsid w:val="000E1CEA"/>
    <w:rsid w:val="000E5DF0"/>
    <w:rsid w:val="00104FF0"/>
    <w:rsid w:val="00107949"/>
    <w:rsid w:val="001249AA"/>
    <w:rsid w:val="001329D3"/>
    <w:rsid w:val="00147E0E"/>
    <w:rsid w:val="001717DB"/>
    <w:rsid w:val="001A4A64"/>
    <w:rsid w:val="001C5F76"/>
    <w:rsid w:val="001C657D"/>
    <w:rsid w:val="00202D1B"/>
    <w:rsid w:val="00203E57"/>
    <w:rsid w:val="00227CE0"/>
    <w:rsid w:val="00233CA0"/>
    <w:rsid w:val="0023667F"/>
    <w:rsid w:val="0024071A"/>
    <w:rsid w:val="00262DE4"/>
    <w:rsid w:val="002A16FB"/>
    <w:rsid w:val="002B0260"/>
    <w:rsid w:val="002B5283"/>
    <w:rsid w:val="002E08D9"/>
    <w:rsid w:val="00311DB4"/>
    <w:rsid w:val="00317805"/>
    <w:rsid w:val="003617C8"/>
    <w:rsid w:val="00372742"/>
    <w:rsid w:val="00394738"/>
    <w:rsid w:val="00397D66"/>
    <w:rsid w:val="003D5E7E"/>
    <w:rsid w:val="003E59AB"/>
    <w:rsid w:val="0042107B"/>
    <w:rsid w:val="00445828"/>
    <w:rsid w:val="00455070"/>
    <w:rsid w:val="0046105D"/>
    <w:rsid w:val="00466FA0"/>
    <w:rsid w:val="004A64CE"/>
    <w:rsid w:val="004C0A08"/>
    <w:rsid w:val="004D4ADD"/>
    <w:rsid w:val="004D4B47"/>
    <w:rsid w:val="004F107A"/>
    <w:rsid w:val="005053A7"/>
    <w:rsid w:val="00545127"/>
    <w:rsid w:val="00546E86"/>
    <w:rsid w:val="005B09DA"/>
    <w:rsid w:val="005F2964"/>
    <w:rsid w:val="00620539"/>
    <w:rsid w:val="00675F00"/>
    <w:rsid w:val="006833D1"/>
    <w:rsid w:val="00721FDD"/>
    <w:rsid w:val="00730392"/>
    <w:rsid w:val="00740D15"/>
    <w:rsid w:val="007438B8"/>
    <w:rsid w:val="00753E64"/>
    <w:rsid w:val="00761182"/>
    <w:rsid w:val="00762C3A"/>
    <w:rsid w:val="00780BB1"/>
    <w:rsid w:val="007C4AA4"/>
    <w:rsid w:val="007F43B1"/>
    <w:rsid w:val="0082621A"/>
    <w:rsid w:val="008620AD"/>
    <w:rsid w:val="00882BEC"/>
    <w:rsid w:val="008A2FBE"/>
    <w:rsid w:val="008B2E96"/>
    <w:rsid w:val="009000C6"/>
    <w:rsid w:val="00940C13"/>
    <w:rsid w:val="009426D7"/>
    <w:rsid w:val="00951BFB"/>
    <w:rsid w:val="00965B0E"/>
    <w:rsid w:val="00970EF2"/>
    <w:rsid w:val="00974466"/>
    <w:rsid w:val="00982A5B"/>
    <w:rsid w:val="0098569F"/>
    <w:rsid w:val="009B2243"/>
    <w:rsid w:val="009E0A23"/>
    <w:rsid w:val="009E2A09"/>
    <w:rsid w:val="009E5820"/>
    <w:rsid w:val="00A14FC3"/>
    <w:rsid w:val="00A1602D"/>
    <w:rsid w:val="00A202B3"/>
    <w:rsid w:val="00A23117"/>
    <w:rsid w:val="00A91952"/>
    <w:rsid w:val="00AA055B"/>
    <w:rsid w:val="00AA54BC"/>
    <w:rsid w:val="00AB24D0"/>
    <w:rsid w:val="00AB26DC"/>
    <w:rsid w:val="00B0780C"/>
    <w:rsid w:val="00B16049"/>
    <w:rsid w:val="00B31760"/>
    <w:rsid w:val="00B336EE"/>
    <w:rsid w:val="00B440CC"/>
    <w:rsid w:val="00BC3617"/>
    <w:rsid w:val="00BE0B8D"/>
    <w:rsid w:val="00BE4790"/>
    <w:rsid w:val="00C023FB"/>
    <w:rsid w:val="00C16C77"/>
    <w:rsid w:val="00C1783A"/>
    <w:rsid w:val="00C329A2"/>
    <w:rsid w:val="00C4222A"/>
    <w:rsid w:val="00C44869"/>
    <w:rsid w:val="00C5246A"/>
    <w:rsid w:val="00CB7D98"/>
    <w:rsid w:val="00CE376E"/>
    <w:rsid w:val="00CE41FC"/>
    <w:rsid w:val="00CF6FB9"/>
    <w:rsid w:val="00CF76E8"/>
    <w:rsid w:val="00D27B7F"/>
    <w:rsid w:val="00D334ED"/>
    <w:rsid w:val="00D36BB3"/>
    <w:rsid w:val="00D45C0F"/>
    <w:rsid w:val="00D601AE"/>
    <w:rsid w:val="00D96BD8"/>
    <w:rsid w:val="00DA38C3"/>
    <w:rsid w:val="00DB23F1"/>
    <w:rsid w:val="00DC4790"/>
    <w:rsid w:val="00DD3EA7"/>
    <w:rsid w:val="00DE17CA"/>
    <w:rsid w:val="00DE4D3E"/>
    <w:rsid w:val="00E02294"/>
    <w:rsid w:val="00E301F7"/>
    <w:rsid w:val="00E33D30"/>
    <w:rsid w:val="00E42357"/>
    <w:rsid w:val="00E44437"/>
    <w:rsid w:val="00E562EE"/>
    <w:rsid w:val="00E72931"/>
    <w:rsid w:val="00EF1FBF"/>
    <w:rsid w:val="00EF6FCD"/>
    <w:rsid w:val="00F239E3"/>
    <w:rsid w:val="00F3221D"/>
    <w:rsid w:val="00F32233"/>
    <w:rsid w:val="00F62206"/>
    <w:rsid w:val="00F67CB6"/>
    <w:rsid w:val="00F76713"/>
    <w:rsid w:val="00F957C7"/>
    <w:rsid w:val="00F95D8E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16.03.-22.03.2026 Zunanji DU Polzela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29.06.-05.07.2026 Zunanji DU Polzela</dc:title>
  <dc:creator>kuhinja</dc:creator>
  <cp:lastModifiedBy>Mojca Podbregar</cp:lastModifiedBy>
  <cp:revision>10</cp:revision>
  <cp:lastPrinted>2026-06-05T06:33:00Z</cp:lastPrinted>
  <dcterms:created xsi:type="dcterms:W3CDTF">2026-06-03T17:30:00Z</dcterms:created>
  <dcterms:modified xsi:type="dcterms:W3CDTF">2026-06-05T09:46:00Z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